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018" w:rsidRDefault="00E54018" w:rsidP="00E54018">
      <w:pPr>
        <w:pStyle w:val="a3"/>
        <w:jc w:val="center"/>
        <w:rPr>
          <w:b/>
          <w:sz w:val="28"/>
          <w:szCs w:val="28"/>
          <w:lang w:val="fr-FR"/>
        </w:rPr>
      </w:pPr>
      <w:r w:rsidRPr="00F60262">
        <w:rPr>
          <w:b/>
          <w:sz w:val="28"/>
          <w:szCs w:val="28"/>
        </w:rPr>
        <w:t>Методические рекомендации по изучению дисциплины</w:t>
      </w:r>
    </w:p>
    <w:p w:rsidR="00845760" w:rsidRPr="00845760" w:rsidRDefault="00845760" w:rsidP="00E54018">
      <w:pPr>
        <w:pStyle w:val="a3"/>
        <w:jc w:val="center"/>
        <w:rPr>
          <w:b/>
          <w:sz w:val="28"/>
          <w:szCs w:val="28"/>
        </w:rPr>
      </w:pPr>
      <w:r w:rsidRPr="00845760">
        <w:rPr>
          <w:rFonts w:eastAsiaTheme="minorHAnsi"/>
          <w:b/>
          <w:sz w:val="28"/>
          <w:szCs w:val="28"/>
          <w:lang w:val="kk-KZ" w:eastAsia="en-US"/>
        </w:rPr>
        <w:t>« Базов</w:t>
      </w:r>
      <w:r w:rsidR="00E34353">
        <w:rPr>
          <w:rFonts w:eastAsiaTheme="minorHAnsi"/>
          <w:b/>
          <w:sz w:val="28"/>
          <w:szCs w:val="28"/>
          <w:lang w:val="kk-KZ" w:eastAsia="en-US"/>
        </w:rPr>
        <w:t>ый иностранный язык» (уровень В</w:t>
      </w:r>
      <w:r w:rsidR="00E34353">
        <w:rPr>
          <w:rFonts w:eastAsiaTheme="minorHAnsi"/>
          <w:b/>
          <w:sz w:val="28"/>
          <w:szCs w:val="28"/>
          <w:lang w:val="fr-FR" w:eastAsia="en-US"/>
        </w:rPr>
        <w:t>1</w:t>
      </w:r>
      <w:r w:rsidRPr="00845760">
        <w:rPr>
          <w:rFonts w:eastAsiaTheme="minorHAnsi"/>
          <w:b/>
          <w:sz w:val="28"/>
          <w:szCs w:val="28"/>
          <w:lang w:val="kk-KZ" w:eastAsia="en-US"/>
        </w:rPr>
        <w:t>)</w:t>
      </w:r>
    </w:p>
    <w:p w:rsidR="00E54018" w:rsidRPr="00F60262" w:rsidRDefault="00E54018" w:rsidP="00E54018">
      <w:pPr>
        <w:pStyle w:val="a3"/>
        <w:spacing w:before="1" w:beforeAutospacing="1" w:after="1" w:afterAutospacing="1"/>
        <w:jc w:val="both"/>
        <w:rPr>
          <w:b/>
          <w:sz w:val="28"/>
          <w:szCs w:val="28"/>
        </w:rPr>
      </w:pPr>
      <w:r w:rsidRPr="00F60262">
        <w:rPr>
          <w:b/>
          <w:sz w:val="28"/>
          <w:szCs w:val="28"/>
        </w:rPr>
        <w:t>Говорение</w:t>
      </w:r>
    </w:p>
    <w:p w:rsidR="00E54018" w:rsidRPr="00F60262" w:rsidRDefault="00E54018" w:rsidP="00E54018">
      <w:pPr>
        <w:pStyle w:val="a3"/>
        <w:spacing w:before="1" w:beforeAutospacing="1" w:after="1" w:afterAutospacing="1"/>
        <w:jc w:val="both"/>
        <w:rPr>
          <w:sz w:val="28"/>
          <w:szCs w:val="28"/>
        </w:rPr>
      </w:pPr>
      <w:r w:rsidRPr="00F60262">
        <w:rPr>
          <w:i/>
          <w:sz w:val="28"/>
          <w:szCs w:val="28"/>
        </w:rPr>
        <w:t>Диалогическая речь</w:t>
      </w:r>
      <w:r w:rsidRPr="00F60262">
        <w:rPr>
          <w:sz w:val="28"/>
          <w:szCs w:val="28"/>
        </w:rPr>
        <w:t xml:space="preserve">. Студенты должны уметь передавать элементарные фактические сведения иноязычному собеседнику. Отвечать на поставленные вопросы. Адекватно реагировать, при необходимости дать информацию о личных данных, касающихся происхождения, семьи, образования и потребностей говорящего. Осуществлять речевое взаимодействие согласно принятым нормам речевого поведения. </w:t>
      </w:r>
    </w:p>
    <w:p w:rsidR="00E54018" w:rsidRPr="00F60262" w:rsidRDefault="00E54018" w:rsidP="00E54018">
      <w:pPr>
        <w:pStyle w:val="a3"/>
        <w:spacing w:before="1" w:beforeAutospacing="1" w:after="1" w:afterAutospacing="1"/>
        <w:jc w:val="both"/>
        <w:rPr>
          <w:sz w:val="28"/>
          <w:szCs w:val="28"/>
        </w:rPr>
      </w:pPr>
      <w:r w:rsidRPr="00F60262">
        <w:rPr>
          <w:i/>
          <w:sz w:val="28"/>
          <w:szCs w:val="28"/>
        </w:rPr>
        <w:t>Монологическая речь</w:t>
      </w:r>
      <w:r w:rsidRPr="00F60262">
        <w:rPr>
          <w:sz w:val="28"/>
          <w:szCs w:val="28"/>
        </w:rPr>
        <w:t>. Студенты должны уметь рассказать о себе и своих близких. Описать себя, свой род деятельности, место жительства</w:t>
      </w:r>
      <w:proofErr w:type="gramStart"/>
      <w:r w:rsidRPr="00F60262">
        <w:rPr>
          <w:sz w:val="28"/>
          <w:szCs w:val="28"/>
        </w:rPr>
        <w:t>.</w:t>
      </w:r>
      <w:proofErr w:type="gramEnd"/>
      <w:r w:rsidRPr="00F60262">
        <w:rPr>
          <w:sz w:val="28"/>
          <w:szCs w:val="28"/>
        </w:rPr>
        <w:t xml:space="preserve"> </w:t>
      </w:r>
      <w:proofErr w:type="gramStart"/>
      <w:r w:rsidRPr="00F60262">
        <w:rPr>
          <w:sz w:val="28"/>
          <w:szCs w:val="28"/>
        </w:rPr>
        <w:t>о</w:t>
      </w:r>
      <w:proofErr w:type="gramEnd"/>
      <w:r w:rsidRPr="00F60262">
        <w:rPr>
          <w:sz w:val="28"/>
          <w:szCs w:val="28"/>
        </w:rPr>
        <w:t xml:space="preserve">писать кого-то; делать сообщение на визуальной основе (картина, фотографии); делать небольшие сообщения в рамках изучаемой речевой тематики. </w:t>
      </w:r>
    </w:p>
    <w:p w:rsidR="00E54018" w:rsidRPr="00F60262" w:rsidRDefault="00E54018" w:rsidP="00E54018">
      <w:pPr>
        <w:pStyle w:val="a3"/>
        <w:spacing w:before="1" w:beforeAutospacing="1" w:after="1" w:afterAutospacing="1"/>
        <w:jc w:val="both"/>
        <w:rPr>
          <w:b/>
          <w:sz w:val="28"/>
          <w:szCs w:val="28"/>
        </w:rPr>
      </w:pPr>
      <w:proofErr w:type="spellStart"/>
      <w:r w:rsidRPr="00F60262">
        <w:rPr>
          <w:b/>
          <w:sz w:val="28"/>
          <w:szCs w:val="28"/>
        </w:rPr>
        <w:t>Аудирование</w:t>
      </w:r>
      <w:proofErr w:type="spellEnd"/>
      <w:r w:rsidRPr="00F60262">
        <w:rPr>
          <w:b/>
          <w:sz w:val="28"/>
          <w:szCs w:val="28"/>
        </w:rPr>
        <w:t xml:space="preserve"> </w:t>
      </w:r>
    </w:p>
    <w:p w:rsidR="00E54018" w:rsidRPr="00F60262" w:rsidRDefault="00E54018" w:rsidP="00E54018">
      <w:pPr>
        <w:pStyle w:val="a3"/>
        <w:spacing w:before="1" w:beforeAutospacing="1" w:after="1" w:afterAutospacing="1"/>
        <w:jc w:val="both"/>
        <w:rPr>
          <w:sz w:val="28"/>
          <w:szCs w:val="28"/>
        </w:rPr>
      </w:pPr>
      <w:r w:rsidRPr="00F60262">
        <w:rPr>
          <w:sz w:val="28"/>
          <w:szCs w:val="28"/>
        </w:rPr>
        <w:t xml:space="preserve">Студенты должны уметь воспринимать и понимать простые повседневные выражения обиходного употребления; понимать инструкции, установки преподавателя. Понимать содержание прослушанного текста; понимать аудио тексты. Материалом </w:t>
      </w:r>
      <w:proofErr w:type="gramStart"/>
      <w:r w:rsidRPr="00F60262">
        <w:rPr>
          <w:sz w:val="28"/>
          <w:szCs w:val="28"/>
        </w:rPr>
        <w:t>для</w:t>
      </w:r>
      <w:proofErr w:type="gramEnd"/>
      <w:r w:rsidRPr="00F60262">
        <w:rPr>
          <w:sz w:val="28"/>
          <w:szCs w:val="28"/>
        </w:rPr>
        <w:t xml:space="preserve"> </w:t>
      </w:r>
      <w:proofErr w:type="gramStart"/>
      <w:r w:rsidRPr="00F60262">
        <w:rPr>
          <w:sz w:val="28"/>
          <w:szCs w:val="28"/>
        </w:rPr>
        <w:t>обучению</w:t>
      </w:r>
      <w:proofErr w:type="gramEnd"/>
      <w:r w:rsidRPr="00F60262">
        <w:rPr>
          <w:sz w:val="28"/>
          <w:szCs w:val="28"/>
        </w:rPr>
        <w:t xml:space="preserve"> </w:t>
      </w:r>
      <w:proofErr w:type="spellStart"/>
      <w:r w:rsidRPr="00F60262">
        <w:rPr>
          <w:sz w:val="28"/>
          <w:szCs w:val="28"/>
        </w:rPr>
        <w:t>аудированию</w:t>
      </w:r>
      <w:proofErr w:type="spellEnd"/>
      <w:r w:rsidRPr="00F60262">
        <w:rPr>
          <w:sz w:val="28"/>
          <w:szCs w:val="28"/>
        </w:rPr>
        <w:t xml:space="preserve"> служат короткие диалоги, сообщения, рекламные объявления по радио и телевидению. </w:t>
      </w:r>
    </w:p>
    <w:p w:rsidR="00E54018" w:rsidRPr="00F60262" w:rsidRDefault="00E54018" w:rsidP="00E54018">
      <w:pPr>
        <w:pStyle w:val="a3"/>
        <w:spacing w:before="1" w:beforeAutospacing="1" w:after="1" w:afterAutospacing="1"/>
        <w:jc w:val="both"/>
        <w:rPr>
          <w:b/>
          <w:sz w:val="28"/>
          <w:szCs w:val="28"/>
        </w:rPr>
      </w:pPr>
      <w:r w:rsidRPr="00F60262">
        <w:rPr>
          <w:b/>
          <w:sz w:val="28"/>
          <w:szCs w:val="28"/>
        </w:rPr>
        <w:t xml:space="preserve">Чтение </w:t>
      </w:r>
    </w:p>
    <w:p w:rsidR="00E54018" w:rsidRPr="00F60262" w:rsidRDefault="00E54018" w:rsidP="00E54018">
      <w:pPr>
        <w:pStyle w:val="a3"/>
        <w:spacing w:before="1" w:beforeAutospacing="1" w:after="1" w:afterAutospacing="1"/>
        <w:jc w:val="both"/>
        <w:rPr>
          <w:sz w:val="28"/>
          <w:szCs w:val="28"/>
        </w:rPr>
      </w:pPr>
      <w:r w:rsidRPr="00F60262">
        <w:rPr>
          <w:sz w:val="28"/>
          <w:szCs w:val="28"/>
        </w:rPr>
        <w:t xml:space="preserve">Материалом для чтения служат художественные и функциональные тексты. Студенты должны владеть такими стратегиями чтения как: ознакомительное, изучающее, поисковое. Студенты должны уметь работать с двуязычным словарем и другими справочными изданиями; понимать текст, отвечать на вопросы, быстро находить нужную информацию. Студенты должны уметь полно и точно понимать обозначения и инструкции в общественных местах, находить конкретную информацию в письменных материалах, обращаться к собственному опыту </w:t>
      </w:r>
      <w:proofErr w:type="gramStart"/>
      <w:r w:rsidRPr="00F60262">
        <w:rPr>
          <w:sz w:val="28"/>
          <w:szCs w:val="28"/>
        </w:rPr>
        <w:t>чтения</w:t>
      </w:r>
      <w:proofErr w:type="gramEnd"/>
      <w:r w:rsidRPr="00F60262">
        <w:rPr>
          <w:sz w:val="28"/>
          <w:szCs w:val="28"/>
        </w:rPr>
        <w:t xml:space="preserve"> в том числе и на родном языке. </w:t>
      </w:r>
    </w:p>
    <w:p w:rsidR="00E54018" w:rsidRPr="00F60262" w:rsidRDefault="00E54018" w:rsidP="00E54018">
      <w:pPr>
        <w:pStyle w:val="a3"/>
        <w:spacing w:before="1" w:beforeAutospacing="1" w:after="1" w:afterAutospacing="1"/>
        <w:jc w:val="both"/>
        <w:rPr>
          <w:sz w:val="28"/>
          <w:szCs w:val="28"/>
        </w:rPr>
      </w:pPr>
      <w:r w:rsidRPr="00F60262">
        <w:rPr>
          <w:b/>
          <w:sz w:val="28"/>
          <w:szCs w:val="28"/>
        </w:rPr>
        <w:t xml:space="preserve">Письмо </w:t>
      </w:r>
    </w:p>
    <w:p w:rsidR="00E54018" w:rsidRPr="00F60262" w:rsidRDefault="00E54018" w:rsidP="00E54018">
      <w:pPr>
        <w:pStyle w:val="a3"/>
        <w:spacing w:before="1" w:beforeAutospacing="1" w:after="1" w:afterAutospacing="1"/>
        <w:jc w:val="both"/>
        <w:rPr>
          <w:sz w:val="28"/>
          <w:szCs w:val="28"/>
        </w:rPr>
      </w:pPr>
      <w:r w:rsidRPr="00F60262">
        <w:rPr>
          <w:sz w:val="28"/>
          <w:szCs w:val="28"/>
        </w:rPr>
        <w:t xml:space="preserve">Студенты должны уметь графически правильно писать все буквы алфавита; </w:t>
      </w:r>
      <w:proofErr w:type="spellStart"/>
      <w:r w:rsidRPr="00F60262">
        <w:rPr>
          <w:sz w:val="28"/>
          <w:szCs w:val="28"/>
        </w:rPr>
        <w:t>орфографически</w:t>
      </w:r>
      <w:proofErr w:type="spellEnd"/>
      <w:r w:rsidRPr="00F60262">
        <w:rPr>
          <w:sz w:val="28"/>
          <w:szCs w:val="28"/>
        </w:rPr>
        <w:t xml:space="preserve"> правильно писать слова; писать имена собственные. </w:t>
      </w:r>
    </w:p>
    <w:p w:rsidR="00E54018" w:rsidRPr="00F60262" w:rsidRDefault="00E54018" w:rsidP="00E54018">
      <w:pPr>
        <w:pStyle w:val="a3"/>
        <w:spacing w:before="1" w:beforeAutospacing="1" w:after="1" w:afterAutospacing="1"/>
        <w:jc w:val="both"/>
        <w:rPr>
          <w:sz w:val="28"/>
          <w:szCs w:val="28"/>
        </w:rPr>
      </w:pPr>
      <w:r w:rsidRPr="00F60262">
        <w:rPr>
          <w:sz w:val="28"/>
          <w:szCs w:val="28"/>
        </w:rPr>
        <w:t xml:space="preserve">Заполнять простую анкету, писать поздравительные открытки, личное письмо, используя основные правила его оформления с опорой на образец. </w:t>
      </w:r>
    </w:p>
    <w:p w:rsidR="00E54018" w:rsidRPr="00F60262" w:rsidRDefault="00E54018" w:rsidP="00E54018">
      <w:pPr>
        <w:jc w:val="both"/>
        <w:rPr>
          <w:sz w:val="28"/>
          <w:szCs w:val="28"/>
        </w:rPr>
      </w:pPr>
    </w:p>
    <w:p w:rsidR="008C4E03" w:rsidRDefault="008C4E03"/>
    <w:sectPr w:rsidR="008C4E03" w:rsidSect="00F416D4">
      <w:pgSz w:w="11907" w:h="16840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54018"/>
    <w:rsid w:val="00616A85"/>
    <w:rsid w:val="00845760"/>
    <w:rsid w:val="008C4E03"/>
    <w:rsid w:val="00E34353"/>
    <w:rsid w:val="00E54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0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E540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2018-06-17T21:44:00Z</dcterms:created>
  <dcterms:modified xsi:type="dcterms:W3CDTF">2018-12-03T16:04:00Z</dcterms:modified>
</cp:coreProperties>
</file>